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C6892" w14:paraId="080E2FB1" w14:textId="77777777" w:rsidTr="006353B5">
        <w:trPr>
          <w:jc w:val="center"/>
        </w:trPr>
        <w:tc>
          <w:tcPr>
            <w:tcW w:w="4531" w:type="dxa"/>
          </w:tcPr>
          <w:p w14:paraId="1FD32369" w14:textId="77777777" w:rsidR="0019652B" w:rsidRDefault="0019652B">
            <w:pPr>
              <w:rPr>
                <w:noProof/>
              </w:rPr>
            </w:pPr>
          </w:p>
          <w:p w14:paraId="67DB0172" w14:textId="77777777" w:rsidR="0019652B" w:rsidRDefault="0019652B">
            <w:pPr>
              <w:rPr>
                <w:noProof/>
              </w:rPr>
            </w:pPr>
          </w:p>
          <w:p w14:paraId="61CAF765" w14:textId="4478C2EE" w:rsidR="00BC6892" w:rsidRDefault="00BC6892">
            <w:r>
              <w:rPr>
                <w:noProof/>
              </w:rPr>
              <w:drawing>
                <wp:inline distT="0" distB="0" distL="0" distR="0" wp14:anchorId="739589FC" wp14:editId="13CBA578">
                  <wp:extent cx="2238375" cy="1414892"/>
                  <wp:effectExtent l="0" t="0" r="0" b="0"/>
                  <wp:docPr id="925527119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036" cy="1425424"/>
                          </a:xfrm>
                          <a:prstGeom prst="rect">
                            <a:avLst/>
                          </a:prstGeom>
                          <a:noFill/>
                          <a:effectLst>
                            <a:softEdge rad="889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30520F52" w14:textId="77777777" w:rsidR="006353B5" w:rsidRDefault="006353B5" w:rsidP="006353B5">
            <w:pPr>
              <w:rPr>
                <w:rFonts w:ascii="Monotype Corsiva" w:hAnsi="Monotype Corsiva"/>
                <w:b/>
                <w:bCs/>
                <w:sz w:val="72"/>
                <w:szCs w:val="72"/>
              </w:rPr>
            </w:pPr>
          </w:p>
          <w:p w14:paraId="242C49F1" w14:textId="7CB113D0" w:rsidR="00BC6892" w:rsidRPr="0019652B" w:rsidRDefault="00BC6892" w:rsidP="006353B5">
            <w:pPr>
              <w:jc w:val="center"/>
              <w:rPr>
                <w:rFonts w:ascii="Monotype Corsiva" w:hAnsi="Monotype Corsiva"/>
                <w:b/>
                <w:bCs/>
                <w:sz w:val="72"/>
                <w:szCs w:val="72"/>
              </w:rPr>
            </w:pPr>
            <w:r w:rsidRPr="0019652B">
              <w:rPr>
                <w:rFonts w:ascii="Monotype Corsiva" w:hAnsi="Monotype Corsiva"/>
                <w:b/>
                <w:bCs/>
                <w:sz w:val="72"/>
                <w:szCs w:val="72"/>
              </w:rPr>
              <w:t xml:space="preserve">Sine </w:t>
            </w:r>
            <w:proofErr w:type="spellStart"/>
            <w:r w:rsidRPr="0019652B">
              <w:rPr>
                <w:rFonts w:ascii="Monotype Corsiva" w:hAnsi="Monotype Corsiva"/>
                <w:b/>
                <w:bCs/>
                <w:sz w:val="72"/>
                <w:szCs w:val="72"/>
              </w:rPr>
              <w:t>nomine</w:t>
            </w:r>
            <w:proofErr w:type="spellEnd"/>
          </w:p>
          <w:p w14:paraId="1FFCAAF8" w14:textId="319B9A2B" w:rsidR="00BC6892" w:rsidRPr="0019652B" w:rsidRDefault="00BC6892" w:rsidP="00BC6892">
            <w:pPr>
              <w:jc w:val="center"/>
              <w:rPr>
                <w:rFonts w:ascii="Monotype Corsiva" w:hAnsi="Monotype Corsiva"/>
                <w:b/>
                <w:bCs/>
                <w:sz w:val="72"/>
                <w:szCs w:val="72"/>
              </w:rPr>
            </w:pPr>
            <w:r w:rsidRPr="0019652B">
              <w:rPr>
                <w:rFonts w:ascii="Monotype Corsiva" w:hAnsi="Monotype Corsiva"/>
                <w:b/>
                <w:bCs/>
                <w:sz w:val="72"/>
                <w:szCs w:val="72"/>
              </w:rPr>
              <w:t>zve na</w:t>
            </w:r>
          </w:p>
          <w:p w14:paraId="4281C924" w14:textId="0A47C198" w:rsidR="00BC6892" w:rsidRPr="006353B5" w:rsidRDefault="00BC6892" w:rsidP="006353B5">
            <w:pPr>
              <w:jc w:val="center"/>
              <w:rPr>
                <w:rFonts w:ascii="Monotype Corsiva" w:hAnsi="Monotype Corsiva"/>
                <w:b/>
                <w:bCs/>
                <w:sz w:val="80"/>
                <w:szCs w:val="80"/>
              </w:rPr>
            </w:pPr>
            <w:r w:rsidRPr="006353B5">
              <w:rPr>
                <w:rFonts w:ascii="Monotype Corsiva" w:hAnsi="Monotype Corsiva"/>
                <w:b/>
                <w:bCs/>
                <w:sz w:val="80"/>
                <w:szCs w:val="80"/>
              </w:rPr>
              <w:t>Tříkrálový koncert</w:t>
            </w:r>
          </w:p>
        </w:tc>
      </w:tr>
      <w:tr w:rsidR="00BC6892" w14:paraId="27B89072" w14:textId="77777777" w:rsidTr="006353B5">
        <w:trPr>
          <w:jc w:val="center"/>
        </w:trPr>
        <w:tc>
          <w:tcPr>
            <w:tcW w:w="4531" w:type="dxa"/>
          </w:tcPr>
          <w:p w14:paraId="79CD2358" w14:textId="4DD1F243" w:rsidR="006353B5" w:rsidRPr="0019652B" w:rsidRDefault="00BC6892" w:rsidP="001036A0">
            <w:pPr>
              <w:jc w:val="center"/>
              <w:rPr>
                <w:rFonts w:ascii="Monotype Corsiva" w:hAnsi="Monotype Corsiva"/>
                <w:b/>
                <w:bCs/>
                <w:sz w:val="48"/>
                <w:szCs w:val="48"/>
              </w:rPr>
            </w:pPr>
            <w:r w:rsidRPr="0019652B">
              <w:rPr>
                <w:rFonts w:ascii="Monotype Corsiva" w:hAnsi="Monotype Corsiva"/>
                <w:b/>
                <w:bCs/>
                <w:sz w:val="48"/>
                <w:szCs w:val="48"/>
              </w:rPr>
              <w:t>6.1.2026 od 18.00</w:t>
            </w:r>
          </w:p>
          <w:p w14:paraId="18BBC3D7" w14:textId="2F8DFF36" w:rsidR="00BC6892" w:rsidRDefault="00BC6892" w:rsidP="0019652B">
            <w:pPr>
              <w:jc w:val="center"/>
              <w:rPr>
                <w:rFonts w:ascii="Monotype Corsiva" w:hAnsi="Monotype Corsiva"/>
                <w:b/>
                <w:bCs/>
                <w:sz w:val="48"/>
                <w:szCs w:val="48"/>
              </w:rPr>
            </w:pPr>
            <w:r w:rsidRPr="0019652B">
              <w:rPr>
                <w:rFonts w:ascii="Monotype Corsiva" w:hAnsi="Monotype Corsiva"/>
                <w:b/>
                <w:bCs/>
                <w:sz w:val="48"/>
                <w:szCs w:val="48"/>
              </w:rPr>
              <w:t xml:space="preserve">Kaple </w:t>
            </w:r>
            <w:proofErr w:type="spellStart"/>
            <w:r w:rsidRPr="0019652B">
              <w:rPr>
                <w:rFonts w:ascii="Monotype Corsiva" w:hAnsi="Monotype Corsiva"/>
                <w:b/>
                <w:bCs/>
                <w:sz w:val="48"/>
                <w:szCs w:val="48"/>
              </w:rPr>
              <w:t>sv</w:t>
            </w:r>
            <w:r w:rsidR="006353B5">
              <w:rPr>
                <w:rFonts w:ascii="Monotype Corsiva" w:hAnsi="Monotype Corsiva"/>
                <w:b/>
                <w:bCs/>
                <w:sz w:val="48"/>
                <w:szCs w:val="48"/>
              </w:rPr>
              <w:t>.</w:t>
            </w:r>
            <w:r w:rsidRPr="0019652B">
              <w:rPr>
                <w:rFonts w:ascii="Monotype Corsiva" w:hAnsi="Monotype Corsiva"/>
                <w:b/>
                <w:bCs/>
                <w:sz w:val="48"/>
                <w:szCs w:val="48"/>
              </w:rPr>
              <w:t>Anděla</w:t>
            </w:r>
            <w:proofErr w:type="spellEnd"/>
            <w:r w:rsidRPr="0019652B">
              <w:rPr>
                <w:rFonts w:ascii="Monotype Corsiva" w:hAnsi="Monotype Corsiva"/>
                <w:b/>
                <w:bCs/>
                <w:sz w:val="48"/>
                <w:szCs w:val="48"/>
              </w:rPr>
              <w:t xml:space="preserve"> </w:t>
            </w:r>
            <w:proofErr w:type="gramStart"/>
            <w:r w:rsidRPr="0019652B">
              <w:rPr>
                <w:rFonts w:ascii="Monotype Corsiva" w:hAnsi="Monotype Corsiva"/>
                <w:b/>
                <w:bCs/>
                <w:sz w:val="48"/>
                <w:szCs w:val="48"/>
              </w:rPr>
              <w:t>Stráž</w:t>
            </w:r>
            <w:r w:rsidR="0019652B">
              <w:rPr>
                <w:rFonts w:ascii="Monotype Corsiva" w:hAnsi="Monotype Corsiva"/>
                <w:b/>
                <w:bCs/>
                <w:sz w:val="48"/>
                <w:szCs w:val="48"/>
              </w:rPr>
              <w:t>ce  v</w:t>
            </w:r>
            <w:proofErr w:type="gramEnd"/>
            <w:r w:rsidR="006353B5">
              <w:rPr>
                <w:rFonts w:ascii="Monotype Corsiva" w:hAnsi="Monotype Corsiva"/>
                <w:b/>
                <w:bCs/>
                <w:sz w:val="48"/>
                <w:szCs w:val="48"/>
              </w:rPr>
              <w:t> </w:t>
            </w:r>
            <w:r w:rsidR="0019652B">
              <w:rPr>
                <w:rFonts w:ascii="Monotype Corsiva" w:hAnsi="Monotype Corsiva"/>
                <w:b/>
                <w:bCs/>
                <w:sz w:val="48"/>
                <w:szCs w:val="48"/>
              </w:rPr>
              <w:t>Rudě</w:t>
            </w:r>
          </w:p>
          <w:p w14:paraId="234842F7" w14:textId="6E56F32C" w:rsidR="006353B5" w:rsidRPr="0019652B" w:rsidRDefault="006353B5" w:rsidP="0019652B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4531" w:type="dxa"/>
          </w:tcPr>
          <w:p w14:paraId="2E5932C7" w14:textId="77777777" w:rsidR="00BC6892" w:rsidRDefault="006353B5">
            <w:r>
              <w:rPr>
                <w:noProof/>
              </w:rPr>
              <w:drawing>
                <wp:inline distT="0" distB="0" distL="0" distR="0" wp14:anchorId="54A6D1BE" wp14:editId="4A3001C6">
                  <wp:extent cx="2143125" cy="1661479"/>
                  <wp:effectExtent l="0" t="0" r="0" b="0"/>
                  <wp:docPr id="3" name="obrázek 3" descr="Kaple svatého Anděla Strážce v Rudě | Drobné památ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aple svatého Anděla Strážce v Rudě | Drobné památ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552" cy="1702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397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263DB0E9" w14:textId="64305C7E" w:rsidR="006353B5" w:rsidRDefault="006353B5"/>
        </w:tc>
      </w:tr>
    </w:tbl>
    <w:p w14:paraId="4296D8EA" w14:textId="43676F85" w:rsidR="00D76A5F" w:rsidRDefault="005731F8">
      <w:r>
        <w:t xml:space="preserve"> </w:t>
      </w:r>
    </w:p>
    <w:sectPr w:rsidR="00D76A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892"/>
    <w:rsid w:val="00061C42"/>
    <w:rsid w:val="000B2EEB"/>
    <w:rsid w:val="001036A0"/>
    <w:rsid w:val="0019652B"/>
    <w:rsid w:val="005731F8"/>
    <w:rsid w:val="006353B5"/>
    <w:rsid w:val="00643618"/>
    <w:rsid w:val="0070274C"/>
    <w:rsid w:val="00BC5278"/>
    <w:rsid w:val="00BC6892"/>
    <w:rsid w:val="00D76A5F"/>
    <w:rsid w:val="00EA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A3EC7"/>
  <w15:chartTrackingRefBased/>
  <w15:docId w15:val="{0ED63CCB-B00F-42A5-A693-105DF8358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C68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8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C68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C68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C68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C68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C68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C68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C68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C68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8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C68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C689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C689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C689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C689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C689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C689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C68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C68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C68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C68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C68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C689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C689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C689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C68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C689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C6892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BC6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Urbanova</dc:creator>
  <cp:keywords/>
  <dc:description/>
  <cp:lastModifiedBy>Pavlína Urbanová</cp:lastModifiedBy>
  <cp:revision>3</cp:revision>
  <cp:lastPrinted>2025-12-20T09:49:00Z</cp:lastPrinted>
  <dcterms:created xsi:type="dcterms:W3CDTF">2025-12-29T09:04:00Z</dcterms:created>
  <dcterms:modified xsi:type="dcterms:W3CDTF">2025-12-29T09:04:00Z</dcterms:modified>
</cp:coreProperties>
</file>