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2653F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Nově otevřené Recyklační středisko v Novém Strašecí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653F5" w:rsidRPr="002653F5" w:rsidRDefault="002653F5" w:rsidP="00265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3F5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Přijímáme nezávadné stavební a demoliční odpady a nezávadné výkopové zeminy, které je dále možné recyklovat, čímž se rozumí drcení a třídění. Vznikne tak nadrcený a vytříděný produkt do několika frakcí, který lze použít dále ve stavební činnost a nemusí nutně končit na běžných skládkách odpadů.</w:t>
      </w:r>
    </w:p>
    <w:p w:rsidR="002653F5" w:rsidRPr="002653F5" w:rsidRDefault="002653F5" w:rsidP="00265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3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Středisko funguje zároveň jako deponie sypkých stavebních materiálů nabízíme kompletní sortiment kačírků, písků, tříděných zemin a drceného kameniva všech frakcí. </w:t>
      </w:r>
      <w:r w:rsidRPr="002653F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Provozovna je v Novém Strašecí v ulici Jiřího Šotky. Pravidelná otevírací doba je </w:t>
      </w:r>
      <w:r w:rsidRPr="002653F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po-pá 7.00 - 16.00, so-ne dle dohody. </w:t>
      </w:r>
      <w:r w:rsidRPr="002653F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Středisko je vybaveno novým vážním systémem pro vážení vozidel do délky </w:t>
      </w:r>
      <w:proofErr w:type="gramStart"/>
      <w:r w:rsidRPr="002653F5">
        <w:rPr>
          <w:rFonts w:ascii="Times New Roman" w:eastAsia="Times New Roman" w:hAnsi="Times New Roman" w:cs="Times New Roman"/>
          <w:sz w:val="24"/>
          <w:szCs w:val="24"/>
          <w:lang w:eastAsia="cs-CZ"/>
        </w:rPr>
        <w:t>18m</w:t>
      </w:r>
      <w:proofErr w:type="gramEnd"/>
      <w:r w:rsidRPr="002653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váhou až 60t. Samozřejmostí je vážní lístek, aby jste měli vždy přehled o vámi zaplaceném množství. </w:t>
      </w:r>
      <w:r w:rsidRPr="002653F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Zařízení všechna potřebná povolení k jeho činnosti, včetně provozního řádu a čísla provozu CZS02116.</w:t>
      </w:r>
    </w:p>
    <w:p w:rsidR="002653F5" w:rsidRPr="002653F5" w:rsidRDefault="002653F5" w:rsidP="00265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3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materiál si můžete sami přijet, nebo jsou k dispozici kontejnerová vozidla pro rozvoz objednaných materiálů, který vám dovezeme až na stavbu, Při odběru nad </w:t>
      </w:r>
      <w:proofErr w:type="gramStart"/>
      <w:r w:rsidRPr="002653F5">
        <w:rPr>
          <w:rFonts w:ascii="Times New Roman" w:eastAsia="Times New Roman" w:hAnsi="Times New Roman" w:cs="Times New Roman"/>
          <w:sz w:val="24"/>
          <w:szCs w:val="24"/>
          <w:lang w:eastAsia="cs-CZ"/>
        </w:rPr>
        <w:t>18m3</w:t>
      </w:r>
      <w:proofErr w:type="gramEnd"/>
      <w:r w:rsidRPr="002653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jednom závozu je možné udělat individuální nabídku. </w:t>
      </w:r>
    </w:p>
    <w:p w:rsidR="002653F5" w:rsidRPr="002653F5" w:rsidRDefault="002653F5" w:rsidP="00265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3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Objednávky materiálů a kontejnerů, nebo pro bližší informace, volejte dispečera </w:t>
      </w:r>
      <w:proofErr w:type="gramStart"/>
      <w:r w:rsidRPr="002653F5">
        <w:rPr>
          <w:rFonts w:ascii="Times New Roman" w:eastAsia="Times New Roman" w:hAnsi="Times New Roman" w:cs="Times New Roman"/>
          <w:sz w:val="24"/>
          <w:szCs w:val="24"/>
          <w:lang w:eastAsia="cs-CZ"/>
        </w:rPr>
        <w:t>deponie:  tel</w:t>
      </w:r>
      <w:proofErr w:type="gramEnd"/>
      <w:r w:rsidRPr="002653F5">
        <w:rPr>
          <w:rFonts w:ascii="Times New Roman" w:eastAsia="Times New Roman" w:hAnsi="Times New Roman" w:cs="Times New Roman"/>
          <w:sz w:val="24"/>
          <w:szCs w:val="24"/>
          <w:lang w:eastAsia="cs-CZ"/>
        </w:rPr>
        <w:t>: 603 564 633</w:t>
      </w:r>
    </w:p>
    <w:p w:rsid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Ceník v příloze.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DE405D" w:rsidRDefault="00DE405D"/>
    <w:sectPr w:rsidR="00DE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F5"/>
    <w:rsid w:val="002653F5"/>
    <w:rsid w:val="00D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6F30"/>
  <w15:chartTrackingRefBased/>
  <w15:docId w15:val="{1DBB5062-2B88-4F48-8825-471E9103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7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56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5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7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30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7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9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48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86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Urbanová</dc:creator>
  <cp:keywords/>
  <dc:description/>
  <cp:lastModifiedBy>Pavlína Urbanová</cp:lastModifiedBy>
  <cp:revision>1</cp:revision>
  <dcterms:created xsi:type="dcterms:W3CDTF">2019-09-05T08:29:00Z</dcterms:created>
  <dcterms:modified xsi:type="dcterms:W3CDTF">2019-09-05T08:31:00Z</dcterms:modified>
</cp:coreProperties>
</file>